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F3" w:rsidRDefault="003901F3" w:rsidP="003901F3">
      <w:pPr>
        <w:snapToGrid w:val="0"/>
        <w:spacing w:line="338" w:lineRule="auto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附件3                  </w:t>
      </w:r>
    </w:p>
    <w:p w:rsidR="003901F3" w:rsidRDefault="003901F3" w:rsidP="003901F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</w:rPr>
        <w:t>中国“互联网+”大学生创新创业大赛</w:t>
      </w:r>
    </w:p>
    <w:p w:rsidR="003901F3" w:rsidRDefault="003901F3" w:rsidP="003901F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赛道指南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50"/>
        <w:gridCol w:w="1710"/>
        <w:gridCol w:w="270"/>
        <w:gridCol w:w="1678"/>
        <w:gridCol w:w="2887"/>
      </w:tblGrid>
      <w:tr w:rsidR="003901F3" w:rsidTr="00346527">
        <w:trPr>
          <w:trHeight w:val="28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3901F3" w:rsidRDefault="003901F3" w:rsidP="00346527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赛道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注册要求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融资要求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申报人要求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股权要求</w:t>
            </w:r>
          </w:p>
        </w:tc>
      </w:tr>
      <w:tr w:rsidR="003901F3" w:rsidTr="00346527">
        <w:trPr>
          <w:trHeight w:val="285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主赛道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创意组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未注册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团队负责人，我校在校生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3901F3" w:rsidTr="00346527">
        <w:trPr>
          <w:trHeight w:val="300"/>
        </w:trPr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初创组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注册未满3年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不超过1轮次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企业法人代表，我校在校生或毕业5年内全日制学生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法人代表股权</w:t>
            </w:r>
            <w:r>
              <w:rPr>
                <w:rStyle w:val="font21"/>
                <w:rFonts w:ascii="宋体" w:hAnsi="宋体" w:cs="宋体" w:hint="eastAsia"/>
                <w:lang w:bidi="ar"/>
              </w:rPr>
              <w:t>≥</w:t>
            </w:r>
            <w:r>
              <w:rPr>
                <w:rStyle w:val="font01"/>
                <w:rFonts w:hint="default"/>
                <w:lang w:bidi="ar"/>
              </w:rPr>
              <w:t>10%，参赛成员股权≥1/3</w:t>
            </w:r>
          </w:p>
        </w:tc>
      </w:tr>
      <w:tr w:rsidR="003901F3" w:rsidTr="00346527">
        <w:trPr>
          <w:trHeight w:val="285"/>
        </w:trPr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成长组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注册3年以上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若为师生共创项目，师生合并股权≥51%，学生团队股权≥26%，学生股权&gt;教师股权</w:t>
            </w:r>
          </w:p>
        </w:tc>
      </w:tr>
      <w:tr w:rsidR="003901F3" w:rsidTr="00346527">
        <w:trPr>
          <w:trHeight w:val="285"/>
        </w:trPr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注册未满3年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2轮次或以上</w:t>
            </w: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901F3" w:rsidTr="00346527">
        <w:trPr>
          <w:trHeight w:val="285"/>
        </w:trPr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师生共创组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注册不超过5年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我校在校生或毕业5年内全日制学生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师生合并股权≥51%，学生团队股权≥10%，教师股权&gt;学生股权</w:t>
            </w:r>
          </w:p>
        </w:tc>
      </w:tr>
      <w:tr w:rsidR="003901F3" w:rsidTr="00346527">
        <w:trPr>
          <w:trHeight w:val="285"/>
        </w:trPr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901F3" w:rsidTr="00346527">
        <w:trPr>
          <w:trHeight w:val="285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红旅赛道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公益组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我校在校生或毕业5年内全日制学生</w:t>
            </w: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学生股权&gt;教师股权</w:t>
            </w:r>
          </w:p>
        </w:tc>
      </w:tr>
      <w:tr w:rsidR="003901F3" w:rsidTr="00346527">
        <w:trPr>
          <w:trHeight w:val="285"/>
        </w:trPr>
        <w:tc>
          <w:tcPr>
            <w:tcW w:w="55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商业组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未注册成立公司</w:t>
            </w: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901F3" w:rsidTr="00346527">
        <w:trPr>
          <w:trHeight w:val="300"/>
        </w:trPr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注册成立公司</w:t>
            </w:r>
          </w:p>
        </w:tc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901F3" w:rsidRDefault="003901F3" w:rsidP="003465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法人代表股权</w:t>
            </w:r>
            <w:r>
              <w:rPr>
                <w:rStyle w:val="font21"/>
                <w:rFonts w:ascii="宋体" w:hAnsi="宋体" w:cs="宋体" w:hint="eastAsia"/>
                <w:lang w:bidi="ar"/>
              </w:rPr>
              <w:t>≥</w:t>
            </w:r>
            <w:r>
              <w:rPr>
                <w:rStyle w:val="font01"/>
                <w:rFonts w:hint="default"/>
                <w:lang w:bidi="ar"/>
              </w:rPr>
              <w:t>10%，参赛成员股权≥1/3，学生须为法人代表</w:t>
            </w:r>
          </w:p>
        </w:tc>
      </w:tr>
    </w:tbl>
    <w:p w:rsidR="00766C76" w:rsidRPr="003901F3" w:rsidRDefault="003901F3"/>
    <w:sectPr w:rsidR="00766C76" w:rsidRPr="003901F3" w:rsidSect="00AC0AC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F3"/>
    <w:rsid w:val="003901F3"/>
    <w:rsid w:val="00752FB2"/>
    <w:rsid w:val="00A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B2A8-FF44-034F-814F-AAB937A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1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3901F3"/>
    <w:rPr>
      <w:rFonts w:ascii="Arial" w:hAnsi="Arial" w:cs="Arial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3901F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2020-06-01T08:58:00Z</dcterms:created>
  <dcterms:modified xsi:type="dcterms:W3CDTF">2020-06-01T08:59:00Z</dcterms:modified>
</cp:coreProperties>
</file>